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C75D9" w14:textId="77777777" w:rsidR="005942A0" w:rsidRDefault="005942A0" w:rsidP="005942A0">
      <w:pPr>
        <w:pStyle w:val="Titolo3"/>
        <w:spacing w:after="0"/>
        <w:ind w:left="6804" w:hanging="992"/>
        <w:rPr>
          <w:rFonts w:ascii="Times New Roman" w:hAnsi="Times New Roman"/>
          <w:sz w:val="24"/>
        </w:rPr>
      </w:pPr>
      <w:r>
        <w:rPr>
          <w:rFonts w:ascii="Times New Roman" w:hAnsi="Times New Roman"/>
          <w:sz w:val="24"/>
        </w:rPr>
        <w:t>AL COMUNE DI CASTELCOVATI</w:t>
      </w:r>
    </w:p>
    <w:p w14:paraId="3B61ACB8" w14:textId="77777777" w:rsidR="005942A0" w:rsidRDefault="005942A0" w:rsidP="005942A0">
      <w:pPr>
        <w:spacing w:after="120"/>
      </w:pPr>
    </w:p>
    <w:p w14:paraId="2D2BF319" w14:textId="77777777" w:rsidR="005942A0" w:rsidRDefault="005942A0" w:rsidP="005942A0">
      <w:pPr>
        <w:spacing w:after="120"/>
        <w:jc w:val="both"/>
      </w:pPr>
      <w:r>
        <w:rPr>
          <w:b/>
          <w:bCs/>
        </w:rPr>
        <w:t>DOMANDA DI PARTECIPAZIONE AVVISO PUBBLICO PER MANIFESTAZIONE DI INTERESSE DA PARTE DI ORGANIZZAZIONI DI VOLONTARIATO O ASSOCIAZIONI DI PROMOZIONE SOCIALE PER LA STIPULA DI UNA CONVENZIONE CON IL COMUNE DI CASTELCOVATI PER LO SVOLGIMENTO DEL SERVIZIO DI TRASPORTO SOCIALE – ANNUALITA’ 2022/2023, CON POSSIBILITA’ DI PROROGA AL 31/12/2024</w:t>
      </w:r>
    </w:p>
    <w:p w14:paraId="0A19E146" w14:textId="77777777" w:rsidR="005942A0" w:rsidRDefault="005942A0" w:rsidP="005942A0">
      <w:pPr>
        <w:spacing w:after="120"/>
        <w:jc w:val="both"/>
      </w:pPr>
    </w:p>
    <w:p w14:paraId="1DE3F015" w14:textId="77777777" w:rsidR="005942A0" w:rsidRDefault="005942A0" w:rsidP="005942A0">
      <w:pPr>
        <w:pStyle w:val="Corpodeltesto3"/>
        <w:tabs>
          <w:tab w:val="left" w:leader="dot" w:pos="9540"/>
        </w:tabs>
        <w:spacing w:after="200"/>
        <w:rPr>
          <w:rFonts w:ascii="Times New Roman" w:hAnsi="Times New Roman"/>
          <w:sz w:val="24"/>
        </w:rPr>
      </w:pPr>
      <w:r>
        <w:rPr>
          <w:rFonts w:ascii="Times New Roman" w:hAnsi="Times New Roman"/>
          <w:sz w:val="24"/>
        </w:rPr>
        <w:t xml:space="preserve">Il/La sottoscritto/a </w:t>
      </w:r>
      <w:r>
        <w:rPr>
          <w:rFonts w:ascii="Times New Roman" w:hAnsi="Times New Roman"/>
          <w:sz w:val="24"/>
        </w:rPr>
        <w:tab/>
      </w:r>
    </w:p>
    <w:p w14:paraId="4C7E0B34" w14:textId="77777777" w:rsidR="005942A0" w:rsidRDefault="005942A0" w:rsidP="005942A0">
      <w:pPr>
        <w:pStyle w:val="Corpodeltesto3"/>
        <w:tabs>
          <w:tab w:val="left" w:leader="dot" w:pos="4140"/>
          <w:tab w:val="left" w:leader="dot" w:pos="8460"/>
          <w:tab w:val="left" w:leader="dot" w:pos="9540"/>
        </w:tabs>
        <w:spacing w:after="200"/>
        <w:rPr>
          <w:rFonts w:ascii="Times New Roman" w:hAnsi="Times New Roman"/>
          <w:sz w:val="24"/>
        </w:rPr>
      </w:pPr>
      <w:r>
        <w:rPr>
          <w:rFonts w:ascii="Times New Roman" w:hAnsi="Times New Roman"/>
          <w:sz w:val="24"/>
        </w:rPr>
        <w:t xml:space="preserve"> residente a </w:t>
      </w:r>
      <w:r>
        <w:rPr>
          <w:rFonts w:ascii="Times New Roman" w:hAnsi="Times New Roman"/>
          <w:sz w:val="24"/>
        </w:rPr>
        <w:tab/>
        <w:t xml:space="preserve"> in Via </w:t>
      </w:r>
      <w:r>
        <w:rPr>
          <w:rFonts w:ascii="Times New Roman" w:hAnsi="Times New Roman"/>
          <w:sz w:val="24"/>
        </w:rPr>
        <w:tab/>
        <w:t xml:space="preserve">, n. </w:t>
      </w:r>
      <w:r>
        <w:rPr>
          <w:rFonts w:ascii="Times New Roman" w:hAnsi="Times New Roman"/>
          <w:sz w:val="24"/>
        </w:rPr>
        <w:tab/>
      </w:r>
    </w:p>
    <w:p w14:paraId="1A809EDD" w14:textId="77777777" w:rsidR="005942A0" w:rsidRDefault="005942A0" w:rsidP="005942A0">
      <w:pPr>
        <w:pStyle w:val="Corpodeltesto3"/>
        <w:tabs>
          <w:tab w:val="left" w:pos="4500"/>
          <w:tab w:val="left" w:pos="8460"/>
          <w:tab w:val="left" w:leader="dot" w:pos="9540"/>
        </w:tabs>
        <w:spacing w:after="200"/>
        <w:rPr>
          <w:rFonts w:ascii="Times New Roman" w:hAnsi="Times New Roman"/>
          <w:sz w:val="24"/>
        </w:rPr>
      </w:pPr>
      <w:r>
        <w:rPr>
          <w:rFonts w:ascii="Times New Roman" w:hAnsi="Times New Roman"/>
          <w:sz w:val="24"/>
        </w:rPr>
        <w:t xml:space="preserve">in qualità di rappresentante legale dell’Organizzazione di Volontariato/Associazione di Promozione Sociale, </w:t>
      </w:r>
    </w:p>
    <w:p w14:paraId="535B3703" w14:textId="77777777" w:rsidR="005942A0" w:rsidRDefault="005942A0" w:rsidP="005942A0">
      <w:pPr>
        <w:pStyle w:val="Corpodeltesto3"/>
        <w:tabs>
          <w:tab w:val="left" w:leader="dot" w:pos="9540"/>
        </w:tabs>
        <w:spacing w:after="200"/>
        <w:rPr>
          <w:rFonts w:ascii="Times New Roman" w:hAnsi="Times New Roman"/>
          <w:sz w:val="24"/>
        </w:rPr>
      </w:pPr>
      <w:r>
        <w:rPr>
          <w:rFonts w:ascii="Times New Roman" w:hAnsi="Times New Roman"/>
          <w:sz w:val="24"/>
        </w:rPr>
        <w:t xml:space="preserve">denominata </w:t>
      </w:r>
      <w:r>
        <w:rPr>
          <w:rFonts w:ascii="Times New Roman" w:hAnsi="Times New Roman"/>
          <w:sz w:val="24"/>
        </w:rPr>
        <w:tab/>
        <w:t xml:space="preserve"> </w:t>
      </w:r>
    </w:p>
    <w:p w14:paraId="6D5A46CD" w14:textId="77777777" w:rsidR="005942A0" w:rsidRDefault="005942A0" w:rsidP="005942A0">
      <w:pPr>
        <w:pStyle w:val="Corpodeltesto3"/>
        <w:tabs>
          <w:tab w:val="left" w:leader="dot" w:pos="4500"/>
          <w:tab w:val="left" w:leader="dot" w:pos="8460"/>
          <w:tab w:val="left" w:leader="dot" w:pos="9540"/>
        </w:tabs>
        <w:spacing w:after="200"/>
        <w:rPr>
          <w:rFonts w:ascii="Times New Roman" w:hAnsi="Times New Roman"/>
          <w:sz w:val="24"/>
        </w:rPr>
      </w:pPr>
      <w:r>
        <w:rPr>
          <w:rFonts w:ascii="Times New Roman" w:hAnsi="Times New Roman"/>
          <w:sz w:val="24"/>
        </w:rPr>
        <w:t>con sede legale a</w:t>
      </w:r>
      <w:r>
        <w:rPr>
          <w:rFonts w:ascii="Times New Roman" w:hAnsi="Times New Roman"/>
          <w:sz w:val="24"/>
        </w:rPr>
        <w:tab/>
        <w:t xml:space="preserve"> in Via </w:t>
      </w:r>
      <w:r>
        <w:rPr>
          <w:rFonts w:ascii="Times New Roman" w:hAnsi="Times New Roman"/>
          <w:sz w:val="24"/>
        </w:rPr>
        <w:tab/>
        <w:t xml:space="preserve">, n. </w:t>
      </w:r>
      <w:r>
        <w:rPr>
          <w:rFonts w:ascii="Times New Roman" w:hAnsi="Times New Roman"/>
          <w:sz w:val="24"/>
        </w:rPr>
        <w:tab/>
      </w:r>
    </w:p>
    <w:p w14:paraId="3B5B2913" w14:textId="77777777" w:rsidR="005942A0" w:rsidRDefault="005942A0" w:rsidP="005942A0">
      <w:pPr>
        <w:pStyle w:val="Corpodeltesto3"/>
        <w:tabs>
          <w:tab w:val="left" w:leader="dot" w:pos="9540"/>
        </w:tabs>
        <w:rPr>
          <w:rFonts w:ascii="Times New Roman" w:hAnsi="Times New Roman"/>
          <w:sz w:val="24"/>
        </w:rPr>
      </w:pPr>
      <w:r>
        <w:rPr>
          <w:rFonts w:ascii="Times New Roman" w:hAnsi="Times New Roman"/>
          <w:sz w:val="24"/>
        </w:rPr>
        <w:t xml:space="preserve">C.F. |__|__|__|__|__|__|__|__|__|__|__|   -   P.I. |__|__|__|__|__|__|__|__|__|__|__|  </w:t>
      </w:r>
    </w:p>
    <w:p w14:paraId="33438875" w14:textId="77777777" w:rsidR="005942A0" w:rsidRDefault="005942A0" w:rsidP="005942A0">
      <w:pPr>
        <w:pStyle w:val="Corpodeltesto3"/>
        <w:tabs>
          <w:tab w:val="left" w:leader="dot" w:pos="6480"/>
          <w:tab w:val="left" w:leader="dot" w:pos="9540"/>
        </w:tabs>
        <w:rPr>
          <w:rFonts w:ascii="Times New Roman" w:hAnsi="Times New Roman"/>
          <w:sz w:val="24"/>
        </w:rPr>
      </w:pPr>
      <w:r>
        <w:rPr>
          <w:rFonts w:ascii="Times New Roman" w:hAnsi="Times New Roman"/>
          <w:sz w:val="24"/>
        </w:rPr>
        <w:t>e-mail/</w:t>
      </w:r>
      <w:proofErr w:type="spellStart"/>
      <w:r>
        <w:rPr>
          <w:rFonts w:ascii="Times New Roman" w:hAnsi="Times New Roman"/>
          <w:sz w:val="24"/>
        </w:rPr>
        <w:t>pec</w:t>
      </w:r>
      <w:proofErr w:type="spellEnd"/>
      <w:r>
        <w:rPr>
          <w:rFonts w:ascii="Times New Roman" w:hAnsi="Times New Roman"/>
          <w:sz w:val="24"/>
        </w:rPr>
        <w:tab/>
        <w:t xml:space="preserve"> Tel. </w:t>
      </w:r>
      <w:r>
        <w:rPr>
          <w:rFonts w:ascii="Times New Roman" w:hAnsi="Times New Roman"/>
          <w:sz w:val="24"/>
        </w:rPr>
        <w:tab/>
      </w:r>
    </w:p>
    <w:p w14:paraId="40D6C014" w14:textId="77777777" w:rsidR="005942A0" w:rsidRDefault="005942A0" w:rsidP="005942A0">
      <w:pPr>
        <w:pStyle w:val="Corpodeltesto3"/>
        <w:tabs>
          <w:tab w:val="left" w:leader="dot" w:pos="6480"/>
          <w:tab w:val="left" w:leader="dot" w:pos="9540"/>
        </w:tabs>
        <w:rPr>
          <w:rFonts w:ascii="Times New Roman" w:hAnsi="Times New Roman"/>
          <w:sz w:val="24"/>
        </w:rPr>
      </w:pPr>
    </w:p>
    <w:p w14:paraId="0993955D" w14:textId="77777777" w:rsidR="005942A0" w:rsidRDefault="005942A0" w:rsidP="005942A0">
      <w:pPr>
        <w:pStyle w:val="Titolo1"/>
        <w:rPr>
          <w:rFonts w:ascii="Times New Roman" w:hAnsi="Times New Roman"/>
        </w:rPr>
      </w:pPr>
      <w:r>
        <w:rPr>
          <w:rFonts w:ascii="Times New Roman" w:hAnsi="Times New Roman"/>
        </w:rPr>
        <w:t>COMUNICA</w:t>
      </w:r>
    </w:p>
    <w:p w14:paraId="7DD5B8F1" w14:textId="77777777" w:rsidR="005942A0" w:rsidRDefault="005942A0" w:rsidP="005942A0"/>
    <w:p w14:paraId="0B25038B" w14:textId="77777777" w:rsidR="005942A0" w:rsidRDefault="005942A0" w:rsidP="005942A0">
      <w:pPr>
        <w:jc w:val="both"/>
      </w:pPr>
      <w:r>
        <w:t xml:space="preserve">l’interesse dell’associazione/organizzazione a partecipare alla procedura comparativa per lo svolgimento del servizio indicato in oggetto. </w:t>
      </w:r>
    </w:p>
    <w:p w14:paraId="2605A711" w14:textId="77777777" w:rsidR="005942A0" w:rsidRDefault="005942A0" w:rsidP="005942A0">
      <w:pPr>
        <w:pStyle w:val="Corpotesto"/>
        <w:spacing w:after="0"/>
        <w:rPr>
          <w:rFonts w:ascii="Times New Roman" w:hAnsi="Times New Roman"/>
        </w:rPr>
      </w:pPr>
      <w:r>
        <w:rPr>
          <w:rFonts w:ascii="Times New Roman" w:hAnsi="Times New Roman"/>
        </w:rPr>
        <w:t xml:space="preserve">A tal fine, assumendosene la piena responsabilità e consapevole delle sanzioni anche di natura penale per l’eventuale rilascio di dichiarazioni false o mendaci (art. 76 del DPR 445/2000), </w:t>
      </w:r>
    </w:p>
    <w:p w14:paraId="41E6FA29" w14:textId="77777777" w:rsidR="005942A0" w:rsidRDefault="005942A0" w:rsidP="005942A0">
      <w:pPr>
        <w:pStyle w:val="Corpotesto"/>
        <w:rPr>
          <w:rFonts w:ascii="Times New Roman" w:hAnsi="Times New Roman"/>
        </w:rPr>
      </w:pPr>
    </w:p>
    <w:p w14:paraId="5517DF92" w14:textId="77777777" w:rsidR="005942A0" w:rsidRDefault="005942A0" w:rsidP="005942A0">
      <w:pPr>
        <w:tabs>
          <w:tab w:val="left" w:pos="4395"/>
        </w:tabs>
        <w:spacing w:after="120"/>
        <w:jc w:val="center"/>
        <w:rPr>
          <w:b/>
          <w:bCs/>
        </w:rPr>
      </w:pPr>
      <w:r>
        <w:rPr>
          <w:b/>
          <w:bCs/>
        </w:rPr>
        <w:t>DICHIARA:</w:t>
      </w:r>
    </w:p>
    <w:p w14:paraId="0FE8B45E" w14:textId="77777777" w:rsidR="005942A0" w:rsidRDefault="005942A0" w:rsidP="005942A0">
      <w:pPr>
        <w:tabs>
          <w:tab w:val="left" w:pos="4395"/>
        </w:tabs>
        <w:spacing w:after="120"/>
        <w:jc w:val="center"/>
        <w:rPr>
          <w:b/>
          <w:bCs/>
        </w:rPr>
      </w:pPr>
    </w:p>
    <w:p w14:paraId="6D5C22D5" w14:textId="77777777" w:rsidR="005942A0" w:rsidRDefault="005942A0" w:rsidP="005942A0">
      <w:pPr>
        <w:numPr>
          <w:ilvl w:val="0"/>
          <w:numId w:val="1"/>
        </w:numPr>
        <w:tabs>
          <w:tab w:val="left" w:leader="dot" w:pos="4678"/>
        </w:tabs>
        <w:spacing w:after="120"/>
        <w:jc w:val="both"/>
      </w:pPr>
      <w:r>
        <w:t xml:space="preserve">In attesa della piena operatività del </w:t>
      </w:r>
      <w:proofErr w:type="spellStart"/>
      <w:r>
        <w:t>Runts</w:t>
      </w:r>
      <w:proofErr w:type="spellEnd"/>
      <w:r>
        <w:t xml:space="preserve">, che l’Associazione/Organizzazione è regolarmente iscritta da almeno 6 mesi al relativo Registro regionale del Volontariato/Registro delle associazioni di promozione sociale o altri organismi similari, ai sensi dell’art. 101 comma 2 del </w:t>
      </w:r>
      <w:proofErr w:type="spellStart"/>
      <w:r>
        <w:t>D.Lgs.</w:t>
      </w:r>
      <w:proofErr w:type="spellEnd"/>
      <w:r>
        <w:t xml:space="preserve"> 117/2017;</w:t>
      </w:r>
    </w:p>
    <w:p w14:paraId="02B1376D" w14:textId="77777777" w:rsidR="005942A0" w:rsidRDefault="005942A0" w:rsidP="005942A0">
      <w:pPr>
        <w:numPr>
          <w:ilvl w:val="0"/>
          <w:numId w:val="1"/>
        </w:numPr>
        <w:tabs>
          <w:tab w:val="left" w:leader="dot" w:pos="9540"/>
        </w:tabs>
        <w:spacing w:after="120"/>
        <w:jc w:val="both"/>
      </w:pPr>
      <w:r>
        <w:t xml:space="preserve">che l’Associazione/Organizzazione non ha procedure di cancellazione in corso dal relativo Registro Regionale; </w:t>
      </w:r>
    </w:p>
    <w:p w14:paraId="63A7EF64" w14:textId="77777777" w:rsidR="005942A0" w:rsidRDefault="005942A0" w:rsidP="005942A0">
      <w:pPr>
        <w:numPr>
          <w:ilvl w:val="0"/>
          <w:numId w:val="1"/>
        </w:numPr>
        <w:tabs>
          <w:tab w:val="left" w:leader="dot" w:pos="9540"/>
        </w:tabs>
        <w:spacing w:after="120"/>
        <w:jc w:val="both"/>
      </w:pPr>
      <w:r>
        <w:t xml:space="preserve">l’assenza di clausole ostative di cui all’art.80 del </w:t>
      </w:r>
      <w:proofErr w:type="spellStart"/>
      <w:r>
        <w:t>D.Lgs</w:t>
      </w:r>
      <w:proofErr w:type="spellEnd"/>
      <w:r>
        <w:t xml:space="preserve"> 50/2016; </w:t>
      </w:r>
    </w:p>
    <w:p w14:paraId="3C97C245" w14:textId="77777777" w:rsidR="005942A0" w:rsidRDefault="005942A0" w:rsidP="005942A0">
      <w:pPr>
        <w:numPr>
          <w:ilvl w:val="0"/>
          <w:numId w:val="1"/>
        </w:numPr>
        <w:tabs>
          <w:tab w:val="left" w:leader="dot" w:pos="9540"/>
        </w:tabs>
        <w:spacing w:after="120"/>
        <w:jc w:val="both"/>
      </w:pPr>
      <w:r>
        <w:t xml:space="preserve">di essere nelle condizioni di poter garantire lo svolgimento del servizio in ragione della struttura, dell’attività concretamente svolta, delle finalità perseguite, del numero degli aderenti, delle risorse a disposizione e della capacità tecnica e professionale intesa come “concreta capacità di operare e realizzare l’attività oggetto di convenzione”, ai sensi dell’art. 56 commi 1 e 3 del </w:t>
      </w:r>
      <w:proofErr w:type="spellStart"/>
      <w:r>
        <w:t>D.Lgs</w:t>
      </w:r>
      <w:proofErr w:type="spellEnd"/>
      <w:r>
        <w:t xml:space="preserve"> 117;</w:t>
      </w:r>
    </w:p>
    <w:p w14:paraId="2504B3F9" w14:textId="77777777" w:rsidR="005942A0" w:rsidRDefault="005942A0" w:rsidP="005942A0">
      <w:pPr>
        <w:numPr>
          <w:ilvl w:val="0"/>
          <w:numId w:val="1"/>
        </w:numPr>
        <w:tabs>
          <w:tab w:val="left" w:leader="dot" w:pos="9540"/>
        </w:tabs>
        <w:spacing w:after="120"/>
        <w:jc w:val="both"/>
      </w:pPr>
      <w:r>
        <w:t xml:space="preserve">di garantire la disponibilità giornaliera dei volontari che svolgeranno l’attività di trasporto sociale; </w:t>
      </w:r>
    </w:p>
    <w:p w14:paraId="4079284E" w14:textId="77777777" w:rsidR="005942A0" w:rsidRDefault="005942A0" w:rsidP="005942A0">
      <w:pPr>
        <w:numPr>
          <w:ilvl w:val="0"/>
          <w:numId w:val="1"/>
        </w:numPr>
        <w:tabs>
          <w:tab w:val="left" w:leader="dot" w:pos="9540"/>
        </w:tabs>
        <w:spacing w:after="120"/>
        <w:jc w:val="both"/>
      </w:pPr>
      <w:r>
        <w:t>di aver maturato l’esperienza di almeno due anni (24 mesi), alla data di presentazione della domanda, di svolgimento continuativo di servizi o attività analoghe a quelle oggetto dell’avviso;</w:t>
      </w:r>
    </w:p>
    <w:p w14:paraId="030C11CE" w14:textId="77777777" w:rsidR="005942A0" w:rsidRDefault="005942A0" w:rsidP="005942A0">
      <w:pPr>
        <w:pStyle w:val="Paragrafoelenco"/>
        <w:numPr>
          <w:ilvl w:val="0"/>
          <w:numId w:val="1"/>
        </w:numPr>
        <w:spacing w:before="122"/>
        <w:ind w:right="3"/>
        <w:rPr>
          <w:rFonts w:ascii="Times New Roman" w:hAnsi="Times New Roman" w:cs="Times New Roman"/>
          <w:sz w:val="24"/>
          <w:szCs w:val="24"/>
        </w:rPr>
      </w:pPr>
      <w:r>
        <w:rPr>
          <w:rFonts w:ascii="Times New Roman" w:hAnsi="Times New Roman" w:cs="Times New Roman"/>
          <w:sz w:val="24"/>
          <w:szCs w:val="24"/>
        </w:rPr>
        <w:lastRenderedPageBreak/>
        <w:t>Avere una sede operativa ed un legame con il territorio;</w:t>
      </w:r>
    </w:p>
    <w:p w14:paraId="0113BAAC" w14:textId="77777777" w:rsidR="005942A0" w:rsidRDefault="005942A0" w:rsidP="005942A0">
      <w:pPr>
        <w:numPr>
          <w:ilvl w:val="0"/>
          <w:numId w:val="1"/>
        </w:numPr>
        <w:tabs>
          <w:tab w:val="left" w:leader="dot" w:pos="9540"/>
        </w:tabs>
        <w:spacing w:after="120"/>
        <w:jc w:val="both"/>
      </w:pPr>
      <w:r>
        <w:t xml:space="preserve">di impegnarsi, nel caso di svolgimento del servizio, ad assicurare i propri volontari contro gli infortuni e le malattie connesse allo svolgimento dell’attività di volontariato, nonché per la responsabilità civile verso i terzi. In alternativa alla stipulazione della polizza, l’Associazione/Organizzazione potrà dimostrare l’esistenza di una polizza RC, già attivata, avente le medesime caratteristiche indicate per quella specifica. </w:t>
      </w:r>
    </w:p>
    <w:p w14:paraId="6CECF9C1" w14:textId="77777777" w:rsidR="005942A0" w:rsidRDefault="005942A0" w:rsidP="005942A0">
      <w:pPr>
        <w:numPr>
          <w:ilvl w:val="0"/>
          <w:numId w:val="1"/>
        </w:numPr>
        <w:tabs>
          <w:tab w:val="left" w:leader="dot" w:pos="9540"/>
        </w:tabs>
        <w:spacing w:after="120"/>
        <w:jc w:val="both"/>
      </w:pPr>
      <w:r>
        <w:t xml:space="preserve">di essere a conoscenza che l’Amministrazione si può riservare di sospendere, interrompere, annullare o revocare in qualsiasi momento, per ragioni di sua esclusiva competenza, il procedimento avviato, così come non dar seguito alla procedura stessa con l’affidamento del servizio di “Trasporto Sociale”, senza che, in detti casi, i soggetti richiedenti possano vantare alcuna pretesa a titolo risarcitorio o di indennizzo per le spese sostenute, neppure per costi correlati alla presentazione della manifestazione di interesse; </w:t>
      </w:r>
    </w:p>
    <w:p w14:paraId="5A364476" w14:textId="77777777" w:rsidR="005942A0" w:rsidRDefault="005942A0" w:rsidP="005942A0">
      <w:pPr>
        <w:tabs>
          <w:tab w:val="left" w:leader="dot" w:pos="9540"/>
        </w:tabs>
        <w:spacing w:after="120"/>
        <w:ind w:left="340"/>
        <w:jc w:val="both"/>
      </w:pPr>
    </w:p>
    <w:p w14:paraId="6EED4A7E" w14:textId="77777777" w:rsidR="005942A0" w:rsidRDefault="005942A0" w:rsidP="005942A0">
      <w:pPr>
        <w:pStyle w:val="Titolo2"/>
        <w:rPr>
          <w:rFonts w:ascii="Times New Roman" w:hAnsi="Times New Roman"/>
          <w:sz w:val="24"/>
        </w:rPr>
      </w:pPr>
      <w:r>
        <w:rPr>
          <w:rFonts w:ascii="Times New Roman" w:hAnsi="Times New Roman"/>
          <w:sz w:val="24"/>
        </w:rPr>
        <w:t>PRESENTA</w:t>
      </w:r>
    </w:p>
    <w:p w14:paraId="204FA5A2" w14:textId="77777777" w:rsidR="005942A0" w:rsidRDefault="005942A0" w:rsidP="005942A0"/>
    <w:p w14:paraId="2A91F405" w14:textId="77777777" w:rsidR="005942A0" w:rsidRDefault="005942A0" w:rsidP="005942A0">
      <w:pPr>
        <w:pStyle w:val="Corpodeltesto2"/>
        <w:rPr>
          <w:rFonts w:ascii="Times New Roman" w:hAnsi="Times New Roman"/>
          <w:sz w:val="24"/>
        </w:rPr>
      </w:pPr>
      <w:r>
        <w:rPr>
          <w:rFonts w:ascii="Times New Roman" w:hAnsi="Times New Roman"/>
          <w:sz w:val="24"/>
        </w:rPr>
        <w:t xml:space="preserve">IL PROPRIO FORMALE INTERESSE ALLA STIPULA DI UNA CONVENZIONE CON IL COMUNE DI CASTELCOVATI PER LO SVOLGIMENTO DEL SERVIZIO DI TRASPORTO SOCIALE NEI TERMINI E CONDIZIONI DI CUI ALL’AVVISO approvato con determinazione n.     del 18.10.2022. </w:t>
      </w:r>
    </w:p>
    <w:p w14:paraId="3C4B3830" w14:textId="77777777" w:rsidR="005942A0" w:rsidRDefault="005942A0" w:rsidP="005942A0">
      <w:pPr>
        <w:spacing w:after="120"/>
        <w:jc w:val="both"/>
      </w:pPr>
      <w:r>
        <w:t xml:space="preserve">A TAL FINE </w:t>
      </w:r>
    </w:p>
    <w:p w14:paraId="2CB75125" w14:textId="77777777" w:rsidR="005942A0" w:rsidRDefault="005942A0" w:rsidP="005942A0">
      <w:pPr>
        <w:pStyle w:val="Titolo2"/>
        <w:rPr>
          <w:rFonts w:ascii="Times New Roman" w:hAnsi="Times New Roman"/>
          <w:sz w:val="24"/>
        </w:rPr>
      </w:pPr>
      <w:r>
        <w:rPr>
          <w:rFonts w:ascii="Times New Roman" w:hAnsi="Times New Roman"/>
          <w:sz w:val="24"/>
        </w:rPr>
        <w:t>DICHIARA</w:t>
      </w:r>
    </w:p>
    <w:p w14:paraId="0FB0CBC4" w14:textId="5EB38675" w:rsidR="005942A0" w:rsidRDefault="005942A0" w:rsidP="005942A0">
      <w:pPr>
        <w:numPr>
          <w:ilvl w:val="0"/>
          <w:numId w:val="2"/>
        </w:numPr>
        <w:tabs>
          <w:tab w:val="num" w:pos="720"/>
        </w:tabs>
        <w:spacing w:after="120"/>
        <w:jc w:val="both"/>
      </w:pPr>
      <w:r>
        <w:t xml:space="preserve">di aver preso visione e di accettare i contenuti dello schema di convenzione approvato con deliberazione Giunta Comunale n. 128 del 18.10.2022 e allegato all’Avviso di manifestazione di interesse approvato con determina n. </w:t>
      </w:r>
      <w:r w:rsidR="00F131D2">
        <w:t>301 del 18.10.</w:t>
      </w:r>
      <w:r>
        <w:t>2022.</w:t>
      </w:r>
    </w:p>
    <w:p w14:paraId="0C85D115" w14:textId="77777777" w:rsidR="005942A0" w:rsidRDefault="005942A0" w:rsidP="005942A0">
      <w:pPr>
        <w:numPr>
          <w:ilvl w:val="0"/>
          <w:numId w:val="2"/>
        </w:numPr>
        <w:tabs>
          <w:tab w:val="num" w:pos="720"/>
        </w:tabs>
        <w:spacing w:after="120"/>
        <w:jc w:val="both"/>
      </w:pPr>
      <w:r>
        <w:t xml:space="preserve">di mettere a disposizione per la realizzazione del servizio di trasporto sociale la seguente struttura organizzativa: </w:t>
      </w:r>
    </w:p>
    <w:p w14:paraId="04B2D2EC" w14:textId="77777777" w:rsidR="005942A0" w:rsidRDefault="005942A0" w:rsidP="005942A0">
      <w:pPr>
        <w:pStyle w:val="Corpodeltesto2"/>
        <w:rPr>
          <w:rFonts w:ascii="Times New Roman" w:hAnsi="Times New Roman"/>
          <w:sz w:val="24"/>
        </w:rPr>
      </w:pPr>
    </w:p>
    <w:p w14:paraId="5B52555D" w14:textId="77777777" w:rsidR="005942A0" w:rsidRDefault="005942A0" w:rsidP="005942A0">
      <w:pPr>
        <w:pStyle w:val="Corpodeltesto2"/>
        <w:rPr>
          <w:rFonts w:ascii="Times New Roman" w:hAnsi="Times New Roman"/>
          <w:sz w:val="24"/>
        </w:rPr>
      </w:pPr>
      <w:r>
        <w:rPr>
          <w:rFonts w:ascii="Times New Roman" w:hAnsi="Times New Roman"/>
          <w:sz w:val="24"/>
        </w:rPr>
        <w:t>Numero volontari per lo svolgimento del servizio in possesso di idonea patente di guida e in grado di condurre gli automezzi necessari al trasporto:</w:t>
      </w:r>
    </w:p>
    <w:tbl>
      <w:tblPr>
        <w:tblW w:w="0" w:type="auto"/>
        <w:tblCellMar>
          <w:left w:w="70" w:type="dxa"/>
          <w:right w:w="70" w:type="dxa"/>
        </w:tblCellMar>
        <w:tblLook w:val="04A0" w:firstRow="1" w:lastRow="0" w:firstColumn="1" w:lastColumn="0" w:noHBand="0" w:noVBand="1"/>
      </w:tblPr>
      <w:tblGrid>
        <w:gridCol w:w="1870"/>
      </w:tblGrid>
      <w:tr w:rsidR="005942A0" w14:paraId="58AAC4CD" w14:textId="77777777" w:rsidTr="005942A0">
        <w:tc>
          <w:tcPr>
            <w:tcW w:w="1870" w:type="dxa"/>
            <w:hideMark/>
          </w:tcPr>
          <w:p w14:paraId="00A1C261" w14:textId="77777777" w:rsidR="005942A0" w:rsidRDefault="005942A0" w:rsidP="00707EBA">
            <w:pPr>
              <w:numPr>
                <w:ilvl w:val="0"/>
                <w:numId w:val="2"/>
              </w:numPr>
              <w:tabs>
                <w:tab w:val="num" w:pos="720"/>
              </w:tabs>
              <w:spacing w:after="120"/>
              <w:jc w:val="both"/>
            </w:pPr>
            <w:r>
              <w:t>fino a 2</w:t>
            </w:r>
          </w:p>
        </w:tc>
      </w:tr>
      <w:tr w:rsidR="005942A0" w14:paraId="5E01EC77" w14:textId="77777777" w:rsidTr="005942A0">
        <w:tc>
          <w:tcPr>
            <w:tcW w:w="1870" w:type="dxa"/>
            <w:hideMark/>
          </w:tcPr>
          <w:p w14:paraId="2A4CC3D8" w14:textId="77777777" w:rsidR="005942A0" w:rsidRDefault="005942A0" w:rsidP="00707EBA">
            <w:pPr>
              <w:numPr>
                <w:ilvl w:val="0"/>
                <w:numId w:val="2"/>
              </w:numPr>
              <w:tabs>
                <w:tab w:val="num" w:pos="720"/>
              </w:tabs>
              <w:spacing w:after="120"/>
              <w:jc w:val="both"/>
            </w:pPr>
            <w:r>
              <w:t>da 3 a 4</w:t>
            </w:r>
          </w:p>
        </w:tc>
      </w:tr>
      <w:tr w:rsidR="005942A0" w14:paraId="53CA8DBE" w14:textId="77777777" w:rsidTr="005942A0">
        <w:tc>
          <w:tcPr>
            <w:tcW w:w="1870" w:type="dxa"/>
            <w:hideMark/>
          </w:tcPr>
          <w:p w14:paraId="0AD97783" w14:textId="77777777" w:rsidR="005942A0" w:rsidRDefault="005942A0" w:rsidP="00707EBA">
            <w:pPr>
              <w:numPr>
                <w:ilvl w:val="0"/>
                <w:numId w:val="2"/>
              </w:numPr>
              <w:tabs>
                <w:tab w:val="num" w:pos="720"/>
              </w:tabs>
              <w:spacing w:after="120"/>
              <w:jc w:val="both"/>
            </w:pPr>
            <w:r>
              <w:t>da 5 a 6</w:t>
            </w:r>
          </w:p>
        </w:tc>
      </w:tr>
      <w:tr w:rsidR="005942A0" w14:paraId="2364649D" w14:textId="77777777" w:rsidTr="005942A0">
        <w:tc>
          <w:tcPr>
            <w:tcW w:w="1870" w:type="dxa"/>
            <w:hideMark/>
          </w:tcPr>
          <w:p w14:paraId="1CAC91DC" w14:textId="77777777" w:rsidR="005942A0" w:rsidRDefault="005942A0" w:rsidP="00707EBA">
            <w:pPr>
              <w:numPr>
                <w:ilvl w:val="0"/>
                <w:numId w:val="2"/>
              </w:numPr>
              <w:tabs>
                <w:tab w:val="num" w:pos="720"/>
              </w:tabs>
              <w:spacing w:after="120"/>
              <w:jc w:val="both"/>
            </w:pPr>
            <w:r>
              <w:t>oltre i 6</w:t>
            </w:r>
          </w:p>
        </w:tc>
      </w:tr>
    </w:tbl>
    <w:p w14:paraId="5D749DA5" w14:textId="77777777" w:rsidR="005942A0" w:rsidRDefault="005942A0" w:rsidP="005942A0">
      <w:pPr>
        <w:pStyle w:val="Corpodeltesto2"/>
        <w:tabs>
          <w:tab w:val="num" w:pos="720"/>
        </w:tabs>
        <w:rPr>
          <w:rFonts w:ascii="Times New Roman" w:hAnsi="Times New Roman"/>
          <w:sz w:val="24"/>
        </w:rPr>
      </w:pPr>
    </w:p>
    <w:p w14:paraId="5DD0AF23" w14:textId="77777777" w:rsidR="005942A0" w:rsidRDefault="005942A0" w:rsidP="005942A0">
      <w:pPr>
        <w:jc w:val="both"/>
        <w:rPr>
          <w:b/>
        </w:rPr>
      </w:pPr>
      <w:r>
        <w:rPr>
          <w:b/>
        </w:rPr>
        <w:t>Fasce orarie con maggiore disponibilità di volontari per lo svolgimento del servizio di trasporto:</w:t>
      </w:r>
    </w:p>
    <w:p w14:paraId="29DBB6A5" w14:textId="77777777" w:rsidR="005942A0" w:rsidRDefault="005942A0" w:rsidP="005942A0">
      <w:pPr>
        <w:spacing w:after="120"/>
        <w:jc w:val="both"/>
        <w:rPr>
          <w:b/>
          <w:i/>
        </w:rPr>
      </w:pPr>
    </w:p>
    <w:tbl>
      <w:tblPr>
        <w:tblW w:w="9639" w:type="dxa"/>
        <w:tblCellMar>
          <w:left w:w="70" w:type="dxa"/>
          <w:right w:w="70" w:type="dxa"/>
        </w:tblCellMar>
        <w:tblLook w:val="04A0" w:firstRow="1" w:lastRow="0" w:firstColumn="1" w:lastColumn="0" w:noHBand="0" w:noVBand="1"/>
      </w:tblPr>
      <w:tblGrid>
        <w:gridCol w:w="9639"/>
      </w:tblGrid>
      <w:tr w:rsidR="005942A0" w14:paraId="669D4D2F" w14:textId="77777777" w:rsidTr="005942A0">
        <w:tc>
          <w:tcPr>
            <w:tcW w:w="9639" w:type="dxa"/>
            <w:hideMark/>
          </w:tcPr>
          <w:p w14:paraId="6CFAA51D" w14:textId="77777777" w:rsidR="005942A0" w:rsidRDefault="005942A0" w:rsidP="00707EBA">
            <w:pPr>
              <w:numPr>
                <w:ilvl w:val="0"/>
                <w:numId w:val="2"/>
              </w:numPr>
              <w:spacing w:after="120"/>
              <w:jc w:val="both"/>
            </w:pPr>
            <w:r>
              <w:t xml:space="preserve">prima mattina </w:t>
            </w:r>
          </w:p>
        </w:tc>
      </w:tr>
      <w:tr w:rsidR="005942A0" w14:paraId="0C70E21D" w14:textId="77777777" w:rsidTr="005942A0">
        <w:tc>
          <w:tcPr>
            <w:tcW w:w="9639" w:type="dxa"/>
            <w:hideMark/>
          </w:tcPr>
          <w:p w14:paraId="3BA6E375" w14:textId="77777777" w:rsidR="005942A0" w:rsidRDefault="005942A0" w:rsidP="00707EBA">
            <w:pPr>
              <w:numPr>
                <w:ilvl w:val="0"/>
                <w:numId w:val="2"/>
              </w:numPr>
              <w:spacing w:after="120"/>
              <w:jc w:val="both"/>
            </w:pPr>
            <w:r>
              <w:t xml:space="preserve">metà mattina </w:t>
            </w:r>
          </w:p>
        </w:tc>
      </w:tr>
      <w:tr w:rsidR="005942A0" w14:paraId="31BB902D" w14:textId="77777777" w:rsidTr="005942A0">
        <w:tc>
          <w:tcPr>
            <w:tcW w:w="9639" w:type="dxa"/>
            <w:hideMark/>
          </w:tcPr>
          <w:p w14:paraId="619F2782" w14:textId="77777777" w:rsidR="005942A0" w:rsidRDefault="005942A0" w:rsidP="00707EBA">
            <w:pPr>
              <w:numPr>
                <w:ilvl w:val="0"/>
                <w:numId w:val="2"/>
              </w:numPr>
              <w:spacing w:after="120"/>
              <w:jc w:val="both"/>
            </w:pPr>
            <w:r>
              <w:t>mezzogiorno</w:t>
            </w:r>
          </w:p>
        </w:tc>
      </w:tr>
      <w:tr w:rsidR="005942A0" w14:paraId="4E6A95B7" w14:textId="77777777" w:rsidTr="005942A0">
        <w:tc>
          <w:tcPr>
            <w:tcW w:w="9639" w:type="dxa"/>
            <w:hideMark/>
          </w:tcPr>
          <w:p w14:paraId="0396E20C" w14:textId="77777777" w:rsidR="005942A0" w:rsidRDefault="005942A0" w:rsidP="00707EBA">
            <w:pPr>
              <w:numPr>
                <w:ilvl w:val="0"/>
                <w:numId w:val="2"/>
              </w:numPr>
              <w:spacing w:after="120"/>
              <w:jc w:val="both"/>
            </w:pPr>
            <w:r>
              <w:t>pomeriggio</w:t>
            </w:r>
          </w:p>
        </w:tc>
      </w:tr>
    </w:tbl>
    <w:p w14:paraId="69FE5F86" w14:textId="77777777" w:rsidR="005942A0" w:rsidRDefault="005942A0" w:rsidP="005942A0">
      <w:pPr>
        <w:spacing w:after="120"/>
        <w:jc w:val="both"/>
        <w:rPr>
          <w:b/>
          <w:bCs/>
        </w:rPr>
      </w:pPr>
    </w:p>
    <w:p w14:paraId="5EA393E9" w14:textId="77777777" w:rsidR="005942A0" w:rsidRDefault="005942A0" w:rsidP="005942A0">
      <w:pPr>
        <w:spacing w:after="120"/>
        <w:jc w:val="both"/>
        <w:rPr>
          <w:b/>
          <w:bCs/>
        </w:rPr>
      </w:pPr>
      <w:r>
        <w:rPr>
          <w:b/>
          <w:bCs/>
        </w:rPr>
        <w:t>Anni di esperienza di svolgimento continuativo di servizi o attività analoghe a quelle oggetto dell’avviso:</w:t>
      </w:r>
    </w:p>
    <w:tbl>
      <w:tblPr>
        <w:tblW w:w="0" w:type="auto"/>
        <w:tblCellMar>
          <w:left w:w="70" w:type="dxa"/>
          <w:right w:w="70" w:type="dxa"/>
        </w:tblCellMar>
        <w:tblLook w:val="04A0" w:firstRow="1" w:lastRow="0" w:firstColumn="1" w:lastColumn="0" w:noHBand="0" w:noVBand="1"/>
      </w:tblPr>
      <w:tblGrid>
        <w:gridCol w:w="1870"/>
      </w:tblGrid>
      <w:tr w:rsidR="005942A0" w14:paraId="5272BB1D" w14:textId="77777777" w:rsidTr="005942A0">
        <w:tc>
          <w:tcPr>
            <w:tcW w:w="1870" w:type="dxa"/>
            <w:hideMark/>
          </w:tcPr>
          <w:p w14:paraId="446E31A1" w14:textId="77777777" w:rsidR="005942A0" w:rsidRDefault="005942A0" w:rsidP="00707EBA">
            <w:pPr>
              <w:numPr>
                <w:ilvl w:val="0"/>
                <w:numId w:val="2"/>
              </w:numPr>
              <w:spacing w:after="120"/>
              <w:jc w:val="both"/>
            </w:pPr>
            <w:r>
              <w:lastRenderedPageBreak/>
              <w:t>2 anni</w:t>
            </w:r>
          </w:p>
        </w:tc>
      </w:tr>
      <w:tr w:rsidR="005942A0" w14:paraId="73F2A5A5" w14:textId="77777777" w:rsidTr="005942A0">
        <w:tc>
          <w:tcPr>
            <w:tcW w:w="1870" w:type="dxa"/>
            <w:hideMark/>
          </w:tcPr>
          <w:p w14:paraId="16812845" w14:textId="77777777" w:rsidR="005942A0" w:rsidRDefault="005942A0" w:rsidP="00707EBA">
            <w:pPr>
              <w:numPr>
                <w:ilvl w:val="0"/>
                <w:numId w:val="2"/>
              </w:numPr>
              <w:spacing w:after="120"/>
              <w:jc w:val="both"/>
            </w:pPr>
            <w:r>
              <w:t>3 anni</w:t>
            </w:r>
          </w:p>
        </w:tc>
      </w:tr>
      <w:tr w:rsidR="005942A0" w14:paraId="5A52B534" w14:textId="77777777" w:rsidTr="005942A0">
        <w:tc>
          <w:tcPr>
            <w:tcW w:w="1870" w:type="dxa"/>
            <w:hideMark/>
          </w:tcPr>
          <w:p w14:paraId="3EC9AF31" w14:textId="77777777" w:rsidR="005942A0" w:rsidRDefault="005942A0" w:rsidP="00707EBA">
            <w:pPr>
              <w:numPr>
                <w:ilvl w:val="0"/>
                <w:numId w:val="2"/>
              </w:numPr>
              <w:spacing w:after="120"/>
              <w:jc w:val="both"/>
            </w:pPr>
            <w:r>
              <w:t>4 anni</w:t>
            </w:r>
          </w:p>
        </w:tc>
      </w:tr>
      <w:tr w:rsidR="005942A0" w14:paraId="09B0D02B" w14:textId="77777777" w:rsidTr="005942A0">
        <w:tc>
          <w:tcPr>
            <w:tcW w:w="1870" w:type="dxa"/>
            <w:hideMark/>
          </w:tcPr>
          <w:p w14:paraId="31FE73E4" w14:textId="77777777" w:rsidR="005942A0" w:rsidRDefault="005942A0" w:rsidP="00707EBA">
            <w:pPr>
              <w:numPr>
                <w:ilvl w:val="0"/>
                <w:numId w:val="2"/>
              </w:numPr>
              <w:spacing w:after="120"/>
              <w:jc w:val="both"/>
            </w:pPr>
            <w:r>
              <w:t>oltre i 4 anni</w:t>
            </w:r>
          </w:p>
        </w:tc>
      </w:tr>
    </w:tbl>
    <w:p w14:paraId="5F2EA908" w14:textId="77777777" w:rsidR="005942A0" w:rsidRDefault="005942A0" w:rsidP="005942A0">
      <w:pPr>
        <w:tabs>
          <w:tab w:val="num" w:pos="720"/>
        </w:tabs>
        <w:jc w:val="both"/>
      </w:pPr>
    </w:p>
    <w:p w14:paraId="1C178694" w14:textId="77777777" w:rsidR="005942A0" w:rsidRDefault="005942A0" w:rsidP="005942A0">
      <w:pPr>
        <w:pStyle w:val="Corpodeltesto2"/>
        <w:tabs>
          <w:tab w:val="num" w:pos="720"/>
        </w:tabs>
        <w:rPr>
          <w:rFonts w:ascii="Times New Roman" w:hAnsi="Times New Roman"/>
          <w:sz w:val="24"/>
        </w:rPr>
      </w:pPr>
      <w:r>
        <w:rPr>
          <w:rFonts w:ascii="Times New Roman" w:hAnsi="Times New Roman"/>
          <w:sz w:val="24"/>
        </w:rPr>
        <w:t>Numero e tipo di automezzi di proprietà dell’associazione/organizzazione messi a disposizione per il servizio:</w:t>
      </w:r>
    </w:p>
    <w:tbl>
      <w:tblPr>
        <w:tblW w:w="0" w:type="auto"/>
        <w:tblCellMar>
          <w:left w:w="70" w:type="dxa"/>
          <w:right w:w="70" w:type="dxa"/>
        </w:tblCellMar>
        <w:tblLook w:val="04A0" w:firstRow="1" w:lastRow="0" w:firstColumn="1" w:lastColumn="0" w:noHBand="0" w:noVBand="1"/>
      </w:tblPr>
      <w:tblGrid>
        <w:gridCol w:w="5110"/>
      </w:tblGrid>
      <w:tr w:rsidR="005942A0" w14:paraId="0C2EDC72" w14:textId="77777777" w:rsidTr="005942A0">
        <w:tc>
          <w:tcPr>
            <w:tcW w:w="5110" w:type="dxa"/>
            <w:hideMark/>
          </w:tcPr>
          <w:p w14:paraId="4D929A1B" w14:textId="77777777" w:rsidR="005942A0" w:rsidRDefault="005942A0" w:rsidP="00707EBA">
            <w:pPr>
              <w:numPr>
                <w:ilvl w:val="0"/>
                <w:numId w:val="2"/>
              </w:numPr>
              <w:tabs>
                <w:tab w:val="num" w:pos="720"/>
              </w:tabs>
              <w:spacing w:after="120"/>
              <w:jc w:val="both"/>
            </w:pPr>
            <w:r>
              <w:t xml:space="preserve">n° 1 automezzo </w:t>
            </w:r>
          </w:p>
        </w:tc>
      </w:tr>
      <w:tr w:rsidR="005942A0" w14:paraId="3045E537" w14:textId="77777777" w:rsidTr="005942A0">
        <w:tc>
          <w:tcPr>
            <w:tcW w:w="5110" w:type="dxa"/>
            <w:hideMark/>
          </w:tcPr>
          <w:p w14:paraId="7CCBC4B2" w14:textId="77777777" w:rsidR="005942A0" w:rsidRDefault="005942A0" w:rsidP="00707EBA">
            <w:pPr>
              <w:numPr>
                <w:ilvl w:val="0"/>
                <w:numId w:val="2"/>
              </w:numPr>
              <w:tabs>
                <w:tab w:val="num" w:pos="720"/>
              </w:tabs>
              <w:spacing w:after="120"/>
              <w:jc w:val="both"/>
            </w:pPr>
            <w:r>
              <w:t>n° 1 automezzo attrezzato pedana disabili</w:t>
            </w:r>
          </w:p>
        </w:tc>
      </w:tr>
      <w:tr w:rsidR="005942A0" w14:paraId="6B4EDEB5" w14:textId="77777777" w:rsidTr="005942A0">
        <w:tc>
          <w:tcPr>
            <w:tcW w:w="5110" w:type="dxa"/>
            <w:hideMark/>
          </w:tcPr>
          <w:p w14:paraId="04772EE6" w14:textId="77777777" w:rsidR="005942A0" w:rsidRDefault="005942A0" w:rsidP="00707EBA">
            <w:pPr>
              <w:numPr>
                <w:ilvl w:val="0"/>
                <w:numId w:val="2"/>
              </w:numPr>
              <w:tabs>
                <w:tab w:val="num" w:pos="720"/>
              </w:tabs>
              <w:spacing w:after="120"/>
              <w:jc w:val="both"/>
            </w:pPr>
            <w:r>
              <w:t xml:space="preserve">n° 2 automezzi </w:t>
            </w:r>
          </w:p>
        </w:tc>
      </w:tr>
      <w:tr w:rsidR="005942A0" w14:paraId="055751A0" w14:textId="77777777" w:rsidTr="005942A0">
        <w:tc>
          <w:tcPr>
            <w:tcW w:w="5110" w:type="dxa"/>
            <w:hideMark/>
          </w:tcPr>
          <w:p w14:paraId="4BC2A596" w14:textId="77777777" w:rsidR="005942A0" w:rsidRDefault="005942A0" w:rsidP="00707EBA">
            <w:pPr>
              <w:numPr>
                <w:ilvl w:val="0"/>
                <w:numId w:val="2"/>
              </w:numPr>
              <w:tabs>
                <w:tab w:val="num" w:pos="720"/>
              </w:tabs>
              <w:spacing w:after="120"/>
              <w:jc w:val="both"/>
            </w:pPr>
            <w:r>
              <w:t>n° 2 automezzi attrezzati pedana disabili</w:t>
            </w:r>
          </w:p>
        </w:tc>
      </w:tr>
      <w:tr w:rsidR="005942A0" w14:paraId="7E1093AD" w14:textId="77777777" w:rsidTr="005942A0">
        <w:tc>
          <w:tcPr>
            <w:tcW w:w="5110" w:type="dxa"/>
            <w:hideMark/>
          </w:tcPr>
          <w:p w14:paraId="01E30A58" w14:textId="77777777" w:rsidR="005942A0" w:rsidRDefault="005942A0" w:rsidP="00707EBA">
            <w:pPr>
              <w:numPr>
                <w:ilvl w:val="0"/>
                <w:numId w:val="2"/>
              </w:numPr>
              <w:tabs>
                <w:tab w:val="num" w:pos="720"/>
              </w:tabs>
              <w:spacing w:after="120"/>
              <w:jc w:val="both"/>
            </w:pPr>
            <w:r>
              <w:t xml:space="preserve">più di due automezzi </w:t>
            </w:r>
          </w:p>
        </w:tc>
      </w:tr>
      <w:tr w:rsidR="005942A0" w14:paraId="25A32BB0" w14:textId="77777777" w:rsidTr="005942A0">
        <w:tc>
          <w:tcPr>
            <w:tcW w:w="5110" w:type="dxa"/>
            <w:hideMark/>
          </w:tcPr>
          <w:p w14:paraId="5CFE5F84" w14:textId="77777777" w:rsidR="005942A0" w:rsidRDefault="005942A0" w:rsidP="00707EBA">
            <w:pPr>
              <w:numPr>
                <w:ilvl w:val="0"/>
                <w:numId w:val="2"/>
              </w:numPr>
              <w:tabs>
                <w:tab w:val="num" w:pos="720"/>
              </w:tabs>
              <w:spacing w:after="120"/>
              <w:jc w:val="both"/>
            </w:pPr>
            <w:r>
              <w:t>più di due automezzi attrezzati pedana disabili</w:t>
            </w:r>
          </w:p>
        </w:tc>
      </w:tr>
    </w:tbl>
    <w:p w14:paraId="7FCFC584" w14:textId="77777777" w:rsidR="005942A0" w:rsidRDefault="005942A0" w:rsidP="005942A0">
      <w:pPr>
        <w:jc w:val="both"/>
      </w:pPr>
    </w:p>
    <w:p w14:paraId="60D95D33" w14:textId="77777777" w:rsidR="005942A0" w:rsidRDefault="005942A0" w:rsidP="005942A0">
      <w:pPr>
        <w:spacing w:after="120"/>
        <w:jc w:val="both"/>
      </w:pPr>
    </w:p>
    <w:p w14:paraId="0DD95E4C" w14:textId="77777777" w:rsidR="005942A0" w:rsidRDefault="005942A0" w:rsidP="005942A0">
      <w:pPr>
        <w:tabs>
          <w:tab w:val="left" w:leader="dot" w:pos="2700"/>
        </w:tabs>
        <w:spacing w:after="120"/>
        <w:jc w:val="both"/>
      </w:pPr>
      <w:r>
        <w:t xml:space="preserve">Data </w:t>
      </w:r>
      <w:r>
        <w:tab/>
        <w:t xml:space="preserve"> </w:t>
      </w:r>
    </w:p>
    <w:p w14:paraId="67034B3F" w14:textId="77777777" w:rsidR="005942A0" w:rsidRDefault="005942A0" w:rsidP="005942A0">
      <w:pPr>
        <w:spacing w:after="120"/>
        <w:ind w:left="5040"/>
        <w:jc w:val="center"/>
      </w:pPr>
      <w:r>
        <w:t>Firma del Legale Rappresentante</w:t>
      </w:r>
    </w:p>
    <w:p w14:paraId="046A8E3A" w14:textId="77777777" w:rsidR="005942A0" w:rsidRDefault="005942A0" w:rsidP="005942A0">
      <w:pPr>
        <w:tabs>
          <w:tab w:val="left" w:leader="dot" w:pos="9540"/>
        </w:tabs>
        <w:spacing w:after="120"/>
        <w:ind w:left="5040"/>
        <w:jc w:val="center"/>
      </w:pPr>
      <w:r>
        <w:t xml:space="preserve"> </w:t>
      </w:r>
    </w:p>
    <w:p w14:paraId="06DEEE7D" w14:textId="77777777" w:rsidR="005942A0" w:rsidRDefault="005942A0" w:rsidP="005942A0">
      <w:pPr>
        <w:tabs>
          <w:tab w:val="left" w:leader="dot" w:pos="9540"/>
        </w:tabs>
        <w:spacing w:after="120"/>
        <w:ind w:left="5040"/>
        <w:jc w:val="center"/>
      </w:pPr>
      <w:r>
        <w:tab/>
      </w:r>
    </w:p>
    <w:p w14:paraId="316FD35B" w14:textId="77777777" w:rsidR="005942A0" w:rsidRDefault="005942A0" w:rsidP="005942A0">
      <w:pPr>
        <w:spacing w:after="120"/>
        <w:jc w:val="both"/>
      </w:pPr>
    </w:p>
    <w:p w14:paraId="2A0C0867" w14:textId="77777777" w:rsidR="005942A0" w:rsidRDefault="005942A0" w:rsidP="005942A0">
      <w:pPr>
        <w:spacing w:after="120"/>
        <w:jc w:val="both"/>
      </w:pPr>
      <w:r>
        <w:t xml:space="preserve"> </w:t>
      </w:r>
    </w:p>
    <w:p w14:paraId="2AAB0FB1" w14:textId="77777777" w:rsidR="005942A0" w:rsidRDefault="005942A0" w:rsidP="005942A0">
      <w:pPr>
        <w:spacing w:after="120"/>
      </w:pPr>
      <w:r>
        <w:t xml:space="preserve">N.B.: La domanda, a pena di nullità, deve essere corredata da fotocopia, non autenticata, di valido </w:t>
      </w:r>
    </w:p>
    <w:p w14:paraId="2D01C138" w14:textId="7F85BC95" w:rsidR="00970BC4" w:rsidRDefault="005942A0" w:rsidP="005942A0">
      <w:r>
        <w:t>documento di identità del sottoscrittore.</w:t>
      </w:r>
    </w:p>
    <w:sectPr w:rsidR="00970BC4" w:rsidSect="005942A0">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BE726D"/>
    <w:multiLevelType w:val="hybridMultilevel"/>
    <w:tmpl w:val="3B8E3D80"/>
    <w:lvl w:ilvl="0" w:tplc="567083E4">
      <w:start w:val="1"/>
      <w:numFmt w:val="bullet"/>
      <w:lvlText w:val=""/>
      <w:lvlJc w:val="left"/>
      <w:pPr>
        <w:tabs>
          <w:tab w:val="num" w:pos="360"/>
        </w:tabs>
        <w:ind w:left="340" w:hanging="340"/>
      </w:pPr>
      <w:rPr>
        <w:rFonts w:ascii="Wingdings" w:hAnsi="Wingdings" w:hint="default"/>
        <w:sz w:val="16"/>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EFC2DAD"/>
    <w:multiLevelType w:val="hybridMultilevel"/>
    <w:tmpl w:val="3B8E3D80"/>
    <w:lvl w:ilvl="0" w:tplc="B0E83B2E">
      <w:start w:val="1"/>
      <w:numFmt w:val="bullet"/>
      <w:lvlText w:val=""/>
      <w:lvlJc w:val="left"/>
      <w:pPr>
        <w:tabs>
          <w:tab w:val="num" w:pos="360"/>
        </w:tabs>
        <w:ind w:left="340" w:hanging="340"/>
      </w:pPr>
      <w:rPr>
        <w:rFonts w:ascii="Wingdings" w:hAnsi="Wingdings" w:hint="default"/>
        <w:sz w:val="16"/>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num w:numId="1" w16cid:durableId="175578420">
    <w:abstractNumId w:val="1"/>
  </w:num>
  <w:num w:numId="2" w16cid:durableId="1413094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9A8"/>
    <w:rsid w:val="001A1E11"/>
    <w:rsid w:val="001A2D2F"/>
    <w:rsid w:val="00531BCD"/>
    <w:rsid w:val="005942A0"/>
    <w:rsid w:val="005D39A8"/>
    <w:rsid w:val="00621417"/>
    <w:rsid w:val="00906789"/>
    <w:rsid w:val="00970BC4"/>
    <w:rsid w:val="00A057B7"/>
    <w:rsid w:val="00D253E4"/>
    <w:rsid w:val="00D8338C"/>
    <w:rsid w:val="00E20003"/>
    <w:rsid w:val="00F131D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21572"/>
  <w15:chartTrackingRefBased/>
  <w15:docId w15:val="{0E8BD474-D568-45FA-9999-3BA96B555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942A0"/>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5942A0"/>
    <w:pPr>
      <w:keepNext/>
      <w:spacing w:after="120"/>
      <w:jc w:val="center"/>
      <w:outlineLvl w:val="0"/>
    </w:pPr>
    <w:rPr>
      <w:rFonts w:ascii="Calibri" w:hAnsi="Calibri"/>
      <w:b/>
      <w:bCs/>
    </w:rPr>
  </w:style>
  <w:style w:type="paragraph" w:styleId="Titolo2">
    <w:name w:val="heading 2"/>
    <w:basedOn w:val="Normale"/>
    <w:next w:val="Normale"/>
    <w:link w:val="Titolo2Carattere"/>
    <w:semiHidden/>
    <w:unhideWhenUsed/>
    <w:qFormat/>
    <w:rsid w:val="005942A0"/>
    <w:pPr>
      <w:keepNext/>
      <w:spacing w:after="120"/>
      <w:jc w:val="center"/>
      <w:outlineLvl w:val="1"/>
    </w:pPr>
    <w:rPr>
      <w:rFonts w:ascii="Calibri" w:hAnsi="Calibri"/>
      <w:b/>
      <w:bCs/>
      <w:sz w:val="22"/>
    </w:rPr>
  </w:style>
  <w:style w:type="paragraph" w:styleId="Titolo3">
    <w:name w:val="heading 3"/>
    <w:basedOn w:val="Normale"/>
    <w:next w:val="Normale"/>
    <w:link w:val="Titolo3Carattere"/>
    <w:semiHidden/>
    <w:unhideWhenUsed/>
    <w:qFormat/>
    <w:rsid w:val="005942A0"/>
    <w:pPr>
      <w:keepNext/>
      <w:spacing w:after="120"/>
      <w:ind w:left="6372"/>
      <w:outlineLvl w:val="2"/>
    </w:pPr>
    <w:rPr>
      <w:rFonts w:ascii="Calibri" w:hAnsi="Calibri"/>
      <w:b/>
      <w:bCs/>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5942A0"/>
    <w:rPr>
      <w:rFonts w:ascii="Calibri" w:eastAsia="Times New Roman" w:hAnsi="Calibri" w:cs="Times New Roman"/>
      <w:b/>
      <w:bCs/>
      <w:sz w:val="24"/>
      <w:szCs w:val="24"/>
      <w:lang w:eastAsia="it-IT"/>
    </w:rPr>
  </w:style>
  <w:style w:type="character" w:customStyle="1" w:styleId="Titolo2Carattere">
    <w:name w:val="Titolo 2 Carattere"/>
    <w:basedOn w:val="Carpredefinitoparagrafo"/>
    <w:link w:val="Titolo2"/>
    <w:semiHidden/>
    <w:rsid w:val="005942A0"/>
    <w:rPr>
      <w:rFonts w:ascii="Calibri" w:eastAsia="Times New Roman" w:hAnsi="Calibri" w:cs="Times New Roman"/>
      <w:b/>
      <w:bCs/>
      <w:szCs w:val="24"/>
      <w:lang w:eastAsia="it-IT"/>
    </w:rPr>
  </w:style>
  <w:style w:type="character" w:customStyle="1" w:styleId="Titolo3Carattere">
    <w:name w:val="Titolo 3 Carattere"/>
    <w:basedOn w:val="Carpredefinitoparagrafo"/>
    <w:link w:val="Titolo3"/>
    <w:semiHidden/>
    <w:rsid w:val="005942A0"/>
    <w:rPr>
      <w:rFonts w:ascii="Calibri" w:eastAsia="Times New Roman" w:hAnsi="Calibri" w:cs="Times New Roman"/>
      <w:b/>
      <w:bCs/>
      <w:szCs w:val="24"/>
      <w:lang w:eastAsia="it-IT"/>
    </w:rPr>
  </w:style>
  <w:style w:type="paragraph" w:styleId="Corpotesto">
    <w:name w:val="Body Text"/>
    <w:basedOn w:val="Normale"/>
    <w:link w:val="CorpotestoCarattere"/>
    <w:semiHidden/>
    <w:unhideWhenUsed/>
    <w:rsid w:val="005942A0"/>
    <w:pPr>
      <w:spacing w:after="120"/>
      <w:jc w:val="both"/>
    </w:pPr>
    <w:rPr>
      <w:rFonts w:ascii="Calibri" w:hAnsi="Calibri"/>
    </w:rPr>
  </w:style>
  <w:style w:type="character" w:customStyle="1" w:styleId="CorpotestoCarattere">
    <w:name w:val="Corpo testo Carattere"/>
    <w:basedOn w:val="Carpredefinitoparagrafo"/>
    <w:link w:val="Corpotesto"/>
    <w:semiHidden/>
    <w:rsid w:val="005942A0"/>
    <w:rPr>
      <w:rFonts w:ascii="Calibri" w:eastAsia="Times New Roman" w:hAnsi="Calibri" w:cs="Times New Roman"/>
      <w:sz w:val="24"/>
      <w:szCs w:val="24"/>
      <w:lang w:eastAsia="it-IT"/>
    </w:rPr>
  </w:style>
  <w:style w:type="paragraph" w:styleId="Corpodeltesto2">
    <w:name w:val="Body Text 2"/>
    <w:basedOn w:val="Normale"/>
    <w:link w:val="Corpodeltesto2Carattere"/>
    <w:semiHidden/>
    <w:unhideWhenUsed/>
    <w:rsid w:val="005942A0"/>
    <w:pPr>
      <w:spacing w:after="120"/>
      <w:jc w:val="both"/>
    </w:pPr>
    <w:rPr>
      <w:rFonts w:ascii="Calibri" w:hAnsi="Calibri"/>
      <w:b/>
      <w:bCs/>
      <w:sz w:val="22"/>
    </w:rPr>
  </w:style>
  <w:style w:type="character" w:customStyle="1" w:styleId="Corpodeltesto2Carattere">
    <w:name w:val="Corpo del testo 2 Carattere"/>
    <w:basedOn w:val="Carpredefinitoparagrafo"/>
    <w:link w:val="Corpodeltesto2"/>
    <w:semiHidden/>
    <w:rsid w:val="005942A0"/>
    <w:rPr>
      <w:rFonts w:ascii="Calibri" w:eastAsia="Times New Roman" w:hAnsi="Calibri" w:cs="Times New Roman"/>
      <w:b/>
      <w:bCs/>
      <w:szCs w:val="24"/>
      <w:lang w:eastAsia="it-IT"/>
    </w:rPr>
  </w:style>
  <w:style w:type="paragraph" w:styleId="Corpodeltesto3">
    <w:name w:val="Body Text 3"/>
    <w:basedOn w:val="Normale"/>
    <w:link w:val="Corpodeltesto3Carattere"/>
    <w:semiHidden/>
    <w:unhideWhenUsed/>
    <w:rsid w:val="005942A0"/>
    <w:pPr>
      <w:spacing w:after="240"/>
      <w:jc w:val="both"/>
    </w:pPr>
    <w:rPr>
      <w:rFonts w:ascii="Calibri" w:hAnsi="Calibri"/>
      <w:sz w:val="22"/>
    </w:rPr>
  </w:style>
  <w:style w:type="character" w:customStyle="1" w:styleId="Corpodeltesto3Carattere">
    <w:name w:val="Corpo del testo 3 Carattere"/>
    <w:basedOn w:val="Carpredefinitoparagrafo"/>
    <w:link w:val="Corpodeltesto3"/>
    <w:semiHidden/>
    <w:rsid w:val="005942A0"/>
    <w:rPr>
      <w:rFonts w:ascii="Calibri" w:eastAsia="Times New Roman" w:hAnsi="Calibri" w:cs="Times New Roman"/>
      <w:szCs w:val="24"/>
      <w:lang w:eastAsia="it-IT"/>
    </w:rPr>
  </w:style>
  <w:style w:type="paragraph" w:styleId="Paragrafoelenco">
    <w:name w:val="List Paragraph"/>
    <w:basedOn w:val="Normale"/>
    <w:uiPriority w:val="1"/>
    <w:qFormat/>
    <w:rsid w:val="005942A0"/>
    <w:pPr>
      <w:widowControl w:val="0"/>
      <w:autoSpaceDE w:val="0"/>
      <w:autoSpaceDN w:val="0"/>
      <w:spacing w:before="120"/>
      <w:ind w:left="774" w:right="108" w:hanging="342"/>
      <w:jc w:val="both"/>
    </w:pPr>
    <w:rPr>
      <w:rFonts w:ascii="Calibri" w:eastAsia="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1245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725</Words>
  <Characters>4134</Characters>
  <Application>Microsoft Office Word</Application>
  <DocSecurity>0</DocSecurity>
  <Lines>34</Lines>
  <Paragraphs>9</Paragraphs>
  <ScaleCrop>false</ScaleCrop>
  <Company/>
  <LinksUpToDate>false</LinksUpToDate>
  <CharactersWithSpaces>4850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dc:title>
  <dc:subject/>
  <dc:creator>utente04</dc:creator>
  <cp:keywords/>
  <dc:description/>
  <cp:lastModifiedBy>utente04</cp:lastModifiedBy>
  <cp:revision>2</cp:revision>
  <cp:lastPrinted>2022-10-18T14:09:00Z</cp:lastPrinted>
  <dcterms:created xsi:type="dcterms:W3CDTF">2022-10-18T14:50:00Z</dcterms:created>
  <dcterms:modified xsi:type="dcterms:W3CDTF">2022-10-18T14:50:00Z</dcterms:modified>
</cp:coreProperties>
</file>